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61" w:rsidRPr="00357461" w:rsidRDefault="00357461" w:rsidP="00357461">
      <w:pPr>
        <w:pStyle w:val="a3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61">
        <w:rPr>
          <w:rFonts w:ascii="Times New Roman" w:hAnsi="Times New Roman" w:cs="Times New Roman"/>
          <w:b/>
          <w:sz w:val="24"/>
          <w:szCs w:val="24"/>
        </w:rPr>
        <w:t xml:space="preserve">Сведения о порядке досудебного обжалования </w:t>
      </w:r>
    </w:p>
    <w:p w:rsidR="00357461" w:rsidRPr="00357461" w:rsidRDefault="00357461" w:rsidP="00357461">
      <w:pPr>
        <w:pStyle w:val="a3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61">
        <w:rPr>
          <w:rFonts w:ascii="Times New Roman" w:hAnsi="Times New Roman" w:cs="Times New Roman"/>
          <w:b/>
          <w:sz w:val="24"/>
          <w:szCs w:val="24"/>
        </w:rPr>
        <w:t>решений контрольного органа, действий (бездействия) его должностных лиц при осуществлении муниципального контроля</w:t>
      </w:r>
    </w:p>
    <w:p w:rsidR="00357461" w:rsidRPr="00357461" w:rsidRDefault="00357461" w:rsidP="00357461">
      <w:pPr>
        <w:pStyle w:val="a3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BE" w:rsidRPr="00AE63BE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AE63BE" w:rsidRPr="00AE63BE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AE63BE" w:rsidRPr="00AE63BE">
        <w:rPr>
          <w:rFonts w:ascii="Times New Roman" w:hAnsi="Times New Roman" w:cs="Times New Roman"/>
          <w:b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AE63BE" w:rsidRPr="00AE63BE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AE63BE" w:rsidRPr="00AE63B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57461" w:rsidRPr="00357461" w:rsidRDefault="00357461" w:rsidP="00357461">
      <w:pPr>
        <w:pStyle w:val="a3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57461" w:rsidRPr="00357461" w:rsidRDefault="00357461" w:rsidP="00357461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7461" w:rsidRPr="00357461" w:rsidRDefault="00357461" w:rsidP="00AE63BE">
      <w:p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</w:t>
      </w:r>
      <w:r w:rsidR="00AE63B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жилищно-коммунально</w:t>
      </w:r>
      <w:r w:rsidR="00AE63B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AE63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0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r w:rsidR="00AE63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связи администрации </w:t>
      </w:r>
      <w:r w:rsidR="00AE63BE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контрольный орган), действий (бездействия) его</w:t>
      </w:r>
      <w:r w:rsidRPr="00357461">
        <w:rPr>
          <w:rFonts w:ascii="Times New Roman" w:hAnsi="Times New Roman" w:cs="Times New Roman"/>
          <w:sz w:val="24"/>
          <w:szCs w:val="24"/>
        </w:rPr>
        <w:t xml:space="preserve"> должностных лиц в соответствии с частью 4 статьи </w:t>
      </w:r>
      <w:r w:rsidR="004F5A55">
        <w:rPr>
          <w:rFonts w:ascii="Times New Roman" w:hAnsi="Times New Roman" w:cs="Times New Roman"/>
          <w:sz w:val="24"/>
          <w:szCs w:val="24"/>
        </w:rPr>
        <w:t xml:space="preserve">40 Федерального закона </w:t>
      </w:r>
      <w:r w:rsidR="004F5A55" w:rsidRPr="004F5A55">
        <w:rPr>
          <w:rFonts w:ascii="Times New Roman" w:hAnsi="Times New Roman" w:cs="Times New Roman"/>
          <w:sz w:val="24"/>
          <w:szCs w:val="24"/>
        </w:rPr>
        <w:t>от 31.07.2020 года № 248-ФЗ «О государственном контроле (надзоре) и о муниципальном контроле в Российской Федерации»</w:t>
      </w:r>
      <w:r w:rsidR="00AF7323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248-ФЗ)</w:t>
      </w:r>
      <w:r w:rsidR="004F5A55">
        <w:rPr>
          <w:rFonts w:ascii="Times New Roman" w:hAnsi="Times New Roman" w:cs="Times New Roman"/>
          <w:sz w:val="24"/>
          <w:szCs w:val="24"/>
        </w:rPr>
        <w:t xml:space="preserve"> </w:t>
      </w:r>
      <w:r w:rsidRPr="00357461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="00AE63BE" w:rsidRPr="00AE63BE">
        <w:rPr>
          <w:rFonts w:ascii="Times New Roman" w:hAnsi="Times New Roman" w:cs="Times New Roman"/>
          <w:sz w:val="24"/>
          <w:szCs w:val="24"/>
        </w:rPr>
        <w:t>П</w:t>
      </w:r>
      <w:r w:rsidR="00AE63BE">
        <w:rPr>
          <w:rFonts w:ascii="Times New Roman" w:hAnsi="Times New Roman" w:cs="Times New Roman"/>
          <w:sz w:val="24"/>
          <w:szCs w:val="24"/>
        </w:rPr>
        <w:t>оложением</w:t>
      </w:r>
      <w:r w:rsidR="00AE63BE" w:rsidRPr="00AE63BE">
        <w:rPr>
          <w:rFonts w:ascii="Times New Roman" w:hAnsi="Times New Roman" w:cs="Times New Roman"/>
          <w:sz w:val="24"/>
          <w:szCs w:val="24"/>
        </w:rPr>
        <w:t xml:space="preserve"> о муниципальном контроле 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AE63BE" w:rsidRPr="00AE63B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AE63BE" w:rsidRPr="00AE63BE">
        <w:rPr>
          <w:rFonts w:ascii="Times New Roman" w:hAnsi="Times New Roman" w:cs="Times New Roman"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AE63BE" w:rsidRPr="00AE63B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AE63BE" w:rsidRPr="00AE63BE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1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Думы </w:t>
      </w:r>
      <w:r w:rsidR="00AE6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Нижнеилимского муниципального района </w:t>
      </w:r>
      <w:r w:rsidR="004F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63BE" w:rsidRPr="00AE63BE"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декабря 2021 г. № 163</w:t>
      </w:r>
      <w:r w:rsidR="00DA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</w:t>
      </w:r>
      <w:r w:rsidRPr="00357461">
        <w:rPr>
          <w:rFonts w:ascii="Times New Roman" w:hAnsi="Times New Roman" w:cs="Times New Roman"/>
          <w:sz w:val="24"/>
          <w:szCs w:val="24"/>
        </w:rPr>
        <w:t>.</w:t>
      </w:r>
    </w:p>
    <w:p w:rsidR="00357461" w:rsidRPr="00357461" w:rsidRDefault="00357461" w:rsidP="00D12B3C">
      <w:pPr>
        <w:pStyle w:val="a3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Сроки подачи жалобы определяются в соответствии с частями 5 – 9 статьи 40 Федерального закона № 248-ФЗ.</w:t>
      </w:r>
    </w:p>
    <w:p w:rsidR="00357461" w:rsidRPr="00357461" w:rsidRDefault="00357461" w:rsidP="00D12B3C">
      <w:pPr>
        <w:pStyle w:val="a3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Жалоба, поданная в досудебном порядке на действия (бездействие) инспектора, подлежит рассмотрению уполномоченным должностным лицом контрольного органа.</w:t>
      </w:r>
    </w:p>
    <w:p w:rsidR="00357461" w:rsidRPr="00AF7323" w:rsidRDefault="00AF7323" w:rsidP="00AF7323">
      <w:p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Жалоба, </w:t>
      </w:r>
      <w:r w:rsidR="00357461" w:rsidRPr="00AF7323">
        <w:rPr>
          <w:rFonts w:ascii="Times New Roman" w:hAnsi="Times New Roman" w:cs="Times New Roman"/>
          <w:sz w:val="24"/>
          <w:szCs w:val="24"/>
        </w:rPr>
        <w:t xml:space="preserve">поданная в досудебном порядке на действия (бездействие) уполномоченного должностного лица контрольного органа, подлежит рассмотрению мэром (заместителем мэра) </w:t>
      </w:r>
      <w:r w:rsidR="00AE63BE"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  <w:r w:rsidR="00357461" w:rsidRPr="00AF7323">
        <w:rPr>
          <w:rFonts w:ascii="Times New Roman" w:hAnsi="Times New Roman" w:cs="Times New Roman"/>
          <w:sz w:val="24"/>
          <w:szCs w:val="24"/>
        </w:rPr>
        <w:t>.</w:t>
      </w:r>
    </w:p>
    <w:p w:rsidR="00357461" w:rsidRPr="00357461" w:rsidRDefault="00357461" w:rsidP="00357461">
      <w:pPr>
        <w:pStyle w:val="a3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Срок рассмотрения жалобы не позднее 20 рабочих дней со дня регистрации такой жалобы в органе муниципального контроля администрации</w:t>
      </w:r>
      <w:r w:rsidR="00AE63BE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</w:t>
      </w:r>
      <w:r w:rsidRPr="00357461">
        <w:rPr>
          <w:rFonts w:ascii="Times New Roman" w:hAnsi="Times New Roman" w:cs="Times New Roman"/>
          <w:sz w:val="24"/>
          <w:szCs w:val="24"/>
        </w:rPr>
        <w:t>.</w:t>
      </w:r>
      <w:r w:rsidR="0032772D">
        <w:rPr>
          <w:rFonts w:ascii="Times New Roman" w:hAnsi="Times New Roman" w:cs="Times New Roman"/>
          <w:sz w:val="24"/>
          <w:szCs w:val="24"/>
        </w:rPr>
        <w:t xml:space="preserve"> Срок рассмотрения жалобы </w:t>
      </w:r>
      <w:r w:rsidRPr="00357461">
        <w:rPr>
          <w:rFonts w:ascii="Times New Roman" w:hAnsi="Times New Roman" w:cs="Times New Roman"/>
          <w:sz w:val="24"/>
          <w:szCs w:val="24"/>
        </w:rPr>
        <w:t>может быть продлен, но не более чем на 20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</w:t>
      </w:r>
      <w:bookmarkStart w:id="0" w:name="_GoBack"/>
      <w:bookmarkEnd w:id="0"/>
      <w:r w:rsidRPr="00357461">
        <w:rPr>
          <w:rFonts w:ascii="Times New Roman" w:hAnsi="Times New Roman" w:cs="Times New Roman"/>
          <w:sz w:val="24"/>
          <w:szCs w:val="24"/>
        </w:rPr>
        <w:t>оряжении государственных органов или подведомственных им организаций.</w:t>
      </w:r>
    </w:p>
    <w:p w:rsidR="00357461" w:rsidRPr="00357461" w:rsidRDefault="00357461" w:rsidP="00DA7634">
      <w:pPr>
        <w:pStyle w:val="a3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По итогам рассмотрения жалобы уполномоченный на рассмотрение жалоб орган принимает одно из следующих решений:</w:t>
      </w:r>
    </w:p>
    <w:p w:rsidR="00357461" w:rsidRPr="00357461" w:rsidRDefault="00357461" w:rsidP="0035746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оставляет жалобу без удовлетворения;</w:t>
      </w:r>
    </w:p>
    <w:p w:rsidR="00357461" w:rsidRPr="00357461" w:rsidRDefault="00357461" w:rsidP="0035746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отменяет решение контрольного органа полностью или частично;</w:t>
      </w:r>
    </w:p>
    <w:p w:rsidR="00357461" w:rsidRPr="00357461" w:rsidRDefault="00357461" w:rsidP="0035746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отменяет решение контрольного органа полностью и принимает новое решение;</w:t>
      </w:r>
    </w:p>
    <w:p w:rsidR="00357461" w:rsidRPr="00357461" w:rsidRDefault="00357461" w:rsidP="00357461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>признает действия (бездействие) инспектора, уполномоченного должностного лица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357461" w:rsidRPr="00357461" w:rsidRDefault="00357461" w:rsidP="00DA7634">
      <w:pPr>
        <w:pStyle w:val="a3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61">
        <w:rPr>
          <w:rFonts w:ascii="Times New Roman" w:hAnsi="Times New Roman" w:cs="Times New Roman"/>
          <w:sz w:val="24"/>
          <w:szCs w:val="24"/>
        </w:rPr>
        <w:t xml:space="preserve">Решение уполномоченного на рассмотрение жалобы органа, содержащее обоснование принятого решения, срок и порядок его исполнения, в срок не позднее одного рабочего дня со дня его принятия доводится до сведения контролируемого </w:t>
      </w:r>
      <w:r w:rsidR="00DA7634">
        <w:rPr>
          <w:rFonts w:ascii="Times New Roman" w:hAnsi="Times New Roman" w:cs="Times New Roman"/>
          <w:sz w:val="24"/>
          <w:szCs w:val="24"/>
        </w:rPr>
        <w:t>лица в порядке, предусмотренном Положением</w:t>
      </w:r>
      <w:r w:rsidRPr="00357461">
        <w:rPr>
          <w:rFonts w:ascii="Times New Roman" w:hAnsi="Times New Roman" w:cs="Times New Roman"/>
          <w:sz w:val="24"/>
          <w:szCs w:val="24"/>
        </w:rPr>
        <w:t>.</w:t>
      </w:r>
    </w:p>
    <w:p w:rsidR="006262E9" w:rsidRDefault="006262E9"/>
    <w:sectPr w:rsidR="006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905E1A"/>
    <w:multiLevelType w:val="multilevel"/>
    <w:tmpl w:val="E7DCA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B19"/>
    <w:rsid w:val="002E2B19"/>
    <w:rsid w:val="0032772D"/>
    <w:rsid w:val="00357461"/>
    <w:rsid w:val="003E033B"/>
    <w:rsid w:val="004F5A55"/>
    <w:rsid w:val="006262E9"/>
    <w:rsid w:val="008631E3"/>
    <w:rsid w:val="00863896"/>
    <w:rsid w:val="00AE63BE"/>
    <w:rsid w:val="00AF7323"/>
    <w:rsid w:val="00D12B3C"/>
    <w:rsid w:val="00D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A921"/>
  <w15:docId w15:val="{0A84E85A-F421-43C5-9341-F9C5D4DE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user</cp:lastModifiedBy>
  <cp:revision>5</cp:revision>
  <dcterms:created xsi:type="dcterms:W3CDTF">2021-12-07T03:14:00Z</dcterms:created>
  <dcterms:modified xsi:type="dcterms:W3CDTF">2022-11-14T08:03:00Z</dcterms:modified>
</cp:coreProperties>
</file>